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F7" w:rsidRPr="00DE7EF7" w:rsidRDefault="00DE7EF7" w:rsidP="00DE7EF7">
      <w:pPr>
        <w:rPr>
          <w:rFonts w:ascii="Arial" w:hAnsi="Arial" w:cs="Arial"/>
          <w:noProof/>
          <w:sz w:val="20"/>
          <w:szCs w:val="20"/>
          <w:lang w:eastAsia="de-DE"/>
        </w:rPr>
      </w:pPr>
      <w:r w:rsidRPr="00DE7EF7">
        <w:rPr>
          <w:rFonts w:ascii="Arial" w:hAnsi="Arial" w:cs="Arial"/>
          <w:noProof/>
          <w:sz w:val="20"/>
          <w:szCs w:val="20"/>
          <w:lang w:eastAsia="de-DE"/>
        </w:rPr>
        <w:t>AUSSCHREIBUNG</w:t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812"/>
        <w:gridCol w:w="1165"/>
        <w:gridCol w:w="1695"/>
        <w:gridCol w:w="1701"/>
      </w:tblGrid>
      <w:tr w:rsidR="00DE7EF7" w:rsidRPr="00DE7EF7" w:rsidTr="00F90E76">
        <w:tc>
          <w:tcPr>
            <w:tcW w:w="836" w:type="dxa"/>
          </w:tcPr>
          <w:p w:rsidR="00DE7EF7" w:rsidRPr="0012615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Pos.</w:t>
            </w:r>
          </w:p>
        </w:tc>
        <w:tc>
          <w:tcPr>
            <w:tcW w:w="3812" w:type="dxa"/>
          </w:tcPr>
          <w:p w:rsidR="00DE7EF7" w:rsidRPr="0012615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Beschreibung</w:t>
            </w:r>
          </w:p>
        </w:tc>
        <w:tc>
          <w:tcPr>
            <w:tcW w:w="1165" w:type="dxa"/>
          </w:tcPr>
          <w:p w:rsidR="00DE7EF7" w:rsidRPr="0012615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Menge / ME</w:t>
            </w:r>
          </w:p>
        </w:tc>
        <w:tc>
          <w:tcPr>
            <w:tcW w:w="1695" w:type="dxa"/>
          </w:tcPr>
          <w:p w:rsidR="00DE7EF7" w:rsidRPr="0012615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Einheitspreis in Euro</w:t>
            </w:r>
          </w:p>
        </w:tc>
        <w:tc>
          <w:tcPr>
            <w:tcW w:w="1701" w:type="dxa"/>
          </w:tcPr>
          <w:p w:rsidR="00DE7EF7" w:rsidRPr="0012615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Gesamtpreis in Euro</w:t>
            </w:r>
          </w:p>
        </w:tc>
      </w:tr>
      <w:tr w:rsidR="00DE7EF7" w:rsidRPr="00DE7EF7" w:rsidTr="00F90E76">
        <w:tc>
          <w:tcPr>
            <w:tcW w:w="836" w:type="dxa"/>
          </w:tcPr>
          <w:p w:rsidR="00DE7EF7" w:rsidRPr="0012615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Pos.1.0</w:t>
            </w:r>
          </w:p>
        </w:tc>
        <w:tc>
          <w:tcPr>
            <w:tcW w:w="3812" w:type="dxa"/>
          </w:tcPr>
          <w:p w:rsidR="00DE7EF7" w:rsidRPr="00DE7EF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thomas Elementwand</w:t>
            </w:r>
            <w:bookmarkStart w:id="0" w:name="_GoBack"/>
            <w:bookmarkEnd w:id="0"/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als Halbfertigteile nach DIN EN 1992/EC2 und 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DIN EN 14992 sowie allgemeiner 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b</w:t>
            </w: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auaufsichtlicher 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Zulassung herstellen und frei Baustelle liefern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- Betongüte C 25/30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- Wandschalen im Stoßbereich mit Dreikantleisten gefast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- herkömmliches betongrau, Farbunterschiede sind möglich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- Die Elementoberflächen sind tapezier- und spachtelfähig  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 aber nicht malerfertig 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- Gitterträger und Betonstahl sowie vereinbarte oder 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 erforderliche Zulagen und Zubehör werden in 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 gesonderter Position abgerechnet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- Schalenstärke mind. 2 x 5 cm; tatsächl. Schalendicke   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 nach statischen und konstruktiven Erfordernissen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- Wandstärken von 18,0 cm bis 42,0 cm als Standardwand,    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  Ausführung in 1,0 cm Schritten möglich</w:t>
            </w: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- Sonderwandstärken bis 50,0 cm herstellbar</w:t>
            </w: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…………m²</w:t>
            </w:r>
          </w:p>
        </w:tc>
        <w:tc>
          <w:tcPr>
            <w:tcW w:w="1695" w:type="dxa"/>
          </w:tcPr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DE7EF7" w:rsidRPr="00DE7EF7" w:rsidTr="00F90E76">
        <w:tc>
          <w:tcPr>
            <w:tcW w:w="836" w:type="dxa"/>
          </w:tcPr>
          <w:p w:rsidR="00DE7EF7" w:rsidRPr="0012615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Pos. 1.1</w:t>
            </w:r>
          </w:p>
        </w:tc>
        <w:tc>
          <w:tcPr>
            <w:tcW w:w="3812" w:type="dxa"/>
          </w:tcPr>
          <w:p w:rsidR="00DE7EF7" w:rsidRPr="00DE7EF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Liefern und Einbau der statisch und konstruktiv </w:t>
            </w:r>
          </w:p>
          <w:p w:rsidR="00DE7EF7" w:rsidRPr="00DE7EF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erforderlichen Bewehrung BST 500 S/M für Pos 1.0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Grundpreis der Abrechnung auf Grundlage der Stahlliste </w:t>
            </w: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des Herstellers. Biegezulagen in gesonderter Position.</w:t>
            </w: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…………kg</w:t>
            </w:r>
          </w:p>
        </w:tc>
        <w:tc>
          <w:tcPr>
            <w:tcW w:w="1695" w:type="dxa"/>
          </w:tcPr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DE7EF7" w:rsidRPr="00DE7EF7" w:rsidTr="00F90E76">
        <w:tc>
          <w:tcPr>
            <w:tcW w:w="836" w:type="dxa"/>
          </w:tcPr>
          <w:p w:rsidR="00DE7EF7" w:rsidRPr="00126157" w:rsidRDefault="00DE7EF7" w:rsidP="00DE7EF7">
            <w:pPr>
              <w:rPr>
                <w:b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Pos. 1.2</w:t>
            </w:r>
          </w:p>
        </w:tc>
        <w:tc>
          <w:tcPr>
            <w:tcW w:w="3812" w:type="dxa"/>
          </w:tcPr>
          <w:p w:rsidR="00DE7EF7" w:rsidRPr="00DE7EF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Biegezulage für statisch und konstruktiv erforderliche</w:t>
            </w:r>
          </w:p>
          <w:p w:rsidR="00DE7EF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Bewehrung zu Pos 1.1</w:t>
            </w:r>
          </w:p>
          <w:p w:rsidR="00126157" w:rsidRDefault="0012615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…………kg</w:t>
            </w:r>
          </w:p>
        </w:tc>
        <w:tc>
          <w:tcPr>
            <w:tcW w:w="1695" w:type="dxa"/>
          </w:tcPr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DE7EF7" w:rsidRPr="00DE7EF7" w:rsidTr="00F90E76">
        <w:tc>
          <w:tcPr>
            <w:tcW w:w="836" w:type="dxa"/>
          </w:tcPr>
          <w:p w:rsidR="00DE7EF7" w:rsidRPr="00126157" w:rsidRDefault="00DE7EF7" w:rsidP="00DE7EF7">
            <w:pPr>
              <w:rPr>
                <w:b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Pos. 1.3</w:t>
            </w:r>
          </w:p>
        </w:tc>
        <w:tc>
          <w:tcPr>
            <w:tcW w:w="3812" w:type="dxa"/>
          </w:tcPr>
          <w:p w:rsidR="00DE7EF7" w:rsidRPr="00DE7EF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Liefern und Einbau der statisch und konstruktiv </w:t>
            </w:r>
          </w:p>
          <w:p w:rsidR="00DE7EF7" w:rsidRPr="00DE7EF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erforderlichen Bewehrung BST 500 S für Pos 1.0 als </w:t>
            </w:r>
          </w:p>
          <w:p w:rsidR="00DE7EF7" w:rsidRPr="00DE7EF7" w:rsidRDefault="00DE7EF7" w:rsidP="00DE7EF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Standardgitterträger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Grundpreis der Abrechnung auf Grundlage der Stahlliste </w:t>
            </w: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des Herstellers. </w:t>
            </w: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DE7EF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Schub- und Zulagegitterträger in gesonderter Position.</w:t>
            </w:r>
          </w:p>
          <w:p w:rsidR="00126157" w:rsidRDefault="0012615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…………kg</w:t>
            </w:r>
          </w:p>
        </w:tc>
        <w:tc>
          <w:tcPr>
            <w:tcW w:w="1695" w:type="dxa"/>
          </w:tcPr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DE7EF7" w:rsidRPr="00DE7EF7" w:rsidRDefault="00DE7EF7" w:rsidP="00DE7EF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126157" w:rsidRPr="00DE7EF7" w:rsidTr="00F90E76">
        <w:tc>
          <w:tcPr>
            <w:tcW w:w="836" w:type="dxa"/>
          </w:tcPr>
          <w:p w:rsidR="00126157" w:rsidRPr="00126157" w:rsidRDefault="00126157" w:rsidP="00126157">
            <w:pPr>
              <w:rPr>
                <w:b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Pos. 1.4</w:t>
            </w:r>
          </w:p>
        </w:tc>
        <w:tc>
          <w:tcPr>
            <w:tcW w:w="3812" w:type="dxa"/>
          </w:tcPr>
          <w:p w:rsidR="00126157" w:rsidRPr="00F90E76" w:rsidRDefault="00126157" w:rsidP="0012615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Zulage für Schub- und Zulagegitterträger</w:t>
            </w:r>
          </w:p>
          <w:p w:rsidR="00126157" w:rsidRPr="00F90E76" w:rsidRDefault="00126157" w:rsidP="0012615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zu Pos. 1.3</w:t>
            </w: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…………kg</w:t>
            </w:r>
          </w:p>
        </w:tc>
        <w:tc>
          <w:tcPr>
            <w:tcW w:w="1695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126157" w:rsidRPr="00DE7EF7" w:rsidTr="00F90E76">
        <w:tc>
          <w:tcPr>
            <w:tcW w:w="836" w:type="dxa"/>
          </w:tcPr>
          <w:p w:rsidR="00126157" w:rsidRPr="00126157" w:rsidRDefault="00126157" w:rsidP="00126157">
            <w:pPr>
              <w:rPr>
                <w:b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Pos. 1.5</w:t>
            </w:r>
          </w:p>
        </w:tc>
        <w:tc>
          <w:tcPr>
            <w:tcW w:w="3812" w:type="dxa"/>
          </w:tcPr>
          <w:p w:rsidR="00126157" w:rsidRPr="00126157" w:rsidRDefault="00126157" w:rsidP="00126157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Beton</w:t>
            </w:r>
          </w:p>
          <w:p w:rsidR="00126157" w:rsidRP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Erhöhung der Plattenstärke pro 1,0 cm je    </w:t>
            </w: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Schale, ab 5 cm Regelstärke je Schale</w:t>
            </w: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…………cm/m²</w:t>
            </w:r>
          </w:p>
        </w:tc>
        <w:tc>
          <w:tcPr>
            <w:tcW w:w="1695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126157" w:rsidRPr="00DE7EF7" w:rsidTr="00F90E76">
        <w:tc>
          <w:tcPr>
            <w:tcW w:w="836" w:type="dxa"/>
          </w:tcPr>
          <w:p w:rsidR="00126157" w:rsidRDefault="00126157" w:rsidP="00126157"/>
        </w:tc>
        <w:tc>
          <w:tcPr>
            <w:tcW w:w="3812" w:type="dxa"/>
          </w:tcPr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Zuschlag für Beton C 30/37</w:t>
            </w:r>
          </w:p>
        </w:tc>
        <w:tc>
          <w:tcPr>
            <w:tcW w:w="1165" w:type="dxa"/>
          </w:tcPr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…………cm²</w:t>
            </w:r>
          </w:p>
        </w:tc>
        <w:tc>
          <w:tcPr>
            <w:tcW w:w="1695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126157" w:rsidRPr="00DE7EF7" w:rsidTr="00F90E76">
        <w:tc>
          <w:tcPr>
            <w:tcW w:w="836" w:type="dxa"/>
          </w:tcPr>
          <w:p w:rsidR="00126157" w:rsidRDefault="00126157" w:rsidP="00126157"/>
        </w:tc>
        <w:tc>
          <w:tcPr>
            <w:tcW w:w="3812" w:type="dxa"/>
          </w:tcPr>
          <w:p w:rsidR="00126157" w:rsidRP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Zuschlag für Beton C 35/45</w:t>
            </w:r>
          </w:p>
        </w:tc>
        <w:tc>
          <w:tcPr>
            <w:tcW w:w="1165" w:type="dxa"/>
          </w:tcPr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…………m²</w:t>
            </w:r>
          </w:p>
        </w:tc>
        <w:tc>
          <w:tcPr>
            <w:tcW w:w="1695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126157" w:rsidRPr="00DE7EF7" w:rsidTr="00F90E76">
        <w:tc>
          <w:tcPr>
            <w:tcW w:w="836" w:type="dxa"/>
          </w:tcPr>
          <w:p w:rsidR="00126157" w:rsidRDefault="00126157" w:rsidP="00126157"/>
        </w:tc>
        <w:tc>
          <w:tcPr>
            <w:tcW w:w="3812" w:type="dxa"/>
          </w:tcPr>
          <w:p w:rsidR="00126157" w:rsidRP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Zuschlag für Beton C 40/50</w:t>
            </w:r>
          </w:p>
        </w:tc>
        <w:tc>
          <w:tcPr>
            <w:tcW w:w="1165" w:type="dxa"/>
          </w:tcPr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…………m²</w:t>
            </w:r>
          </w:p>
        </w:tc>
        <w:tc>
          <w:tcPr>
            <w:tcW w:w="1695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126157" w:rsidRPr="00DE7EF7" w:rsidTr="00F90E76">
        <w:tc>
          <w:tcPr>
            <w:tcW w:w="836" w:type="dxa"/>
          </w:tcPr>
          <w:p w:rsidR="00126157" w:rsidRDefault="00126157" w:rsidP="00126157"/>
        </w:tc>
        <w:tc>
          <w:tcPr>
            <w:tcW w:w="3812" w:type="dxa"/>
          </w:tcPr>
          <w:p w:rsidR="00126157" w:rsidRP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Ausführung in WU-Beton Zulage für beide </w:t>
            </w: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Schalen</w:t>
            </w:r>
          </w:p>
          <w:p w:rsidR="00126157" w:rsidRP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…………m²</w:t>
            </w:r>
          </w:p>
        </w:tc>
        <w:tc>
          <w:tcPr>
            <w:tcW w:w="1695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</w:tbl>
    <w:p w:rsidR="00DE7EF7" w:rsidRPr="00DE7EF7" w:rsidRDefault="00DE7EF7" w:rsidP="00DE7EF7">
      <w:pPr>
        <w:rPr>
          <w:rFonts w:ascii="Arial" w:hAnsi="Arial" w:cs="Arial"/>
          <w:noProof/>
          <w:sz w:val="16"/>
          <w:szCs w:val="16"/>
          <w:lang w:eastAsia="de-DE"/>
        </w:rPr>
      </w:pPr>
    </w:p>
    <w:p w:rsidR="00126157" w:rsidRDefault="00DE7EF7" w:rsidP="00DE7EF7">
      <w:pPr>
        <w:rPr>
          <w:rFonts w:ascii="Arial" w:hAnsi="Arial" w:cs="Arial"/>
          <w:noProof/>
          <w:sz w:val="20"/>
          <w:szCs w:val="20"/>
          <w:lang w:eastAsia="de-DE"/>
        </w:rPr>
      </w:pPr>
      <w:r w:rsidRPr="00DE7EF7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:rsidR="00126157" w:rsidRDefault="00126157">
      <w:pPr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br w:type="page"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812"/>
        <w:gridCol w:w="1165"/>
        <w:gridCol w:w="1695"/>
        <w:gridCol w:w="1701"/>
      </w:tblGrid>
      <w:tr w:rsidR="00F90E76" w:rsidRPr="00DE7EF7" w:rsidTr="00F90E76">
        <w:tc>
          <w:tcPr>
            <w:tcW w:w="836" w:type="dxa"/>
          </w:tcPr>
          <w:p w:rsidR="00126157" w:rsidRPr="00126157" w:rsidRDefault="00126157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lastRenderedPageBreak/>
              <w:t>Pos.</w:t>
            </w:r>
          </w:p>
        </w:tc>
        <w:tc>
          <w:tcPr>
            <w:tcW w:w="3812" w:type="dxa"/>
          </w:tcPr>
          <w:p w:rsidR="00126157" w:rsidRPr="00126157" w:rsidRDefault="00126157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Beschreibung</w:t>
            </w:r>
          </w:p>
        </w:tc>
        <w:tc>
          <w:tcPr>
            <w:tcW w:w="1165" w:type="dxa"/>
          </w:tcPr>
          <w:p w:rsidR="00126157" w:rsidRPr="00126157" w:rsidRDefault="00126157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Menge / ME</w:t>
            </w:r>
          </w:p>
        </w:tc>
        <w:tc>
          <w:tcPr>
            <w:tcW w:w="1695" w:type="dxa"/>
          </w:tcPr>
          <w:p w:rsidR="00126157" w:rsidRPr="00126157" w:rsidRDefault="00126157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Einheitspreis in Euro</w:t>
            </w:r>
          </w:p>
        </w:tc>
        <w:tc>
          <w:tcPr>
            <w:tcW w:w="1701" w:type="dxa"/>
          </w:tcPr>
          <w:p w:rsidR="00126157" w:rsidRPr="00126157" w:rsidRDefault="00126157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Gesamtpreis in Euro</w:t>
            </w:r>
          </w:p>
        </w:tc>
      </w:tr>
      <w:tr w:rsidR="00F90E76" w:rsidRPr="00DE7EF7" w:rsidTr="00F90E76">
        <w:tc>
          <w:tcPr>
            <w:tcW w:w="836" w:type="dxa"/>
          </w:tcPr>
          <w:p w:rsidR="00126157" w:rsidRDefault="00126157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  <w:p w:rsidR="00126157" w:rsidRPr="00126157" w:rsidRDefault="00126157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Pos.1.6</w:t>
            </w:r>
          </w:p>
        </w:tc>
        <w:tc>
          <w:tcPr>
            <w:tcW w:w="3812" w:type="dxa"/>
          </w:tcPr>
          <w:p w:rsidR="0012615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126157" w:rsidRDefault="00126157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126157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Passplatten ≤ 5,0 m² - Zulage</w:t>
            </w:r>
          </w:p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Default="00126157" w:rsidP="00126157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…………m²</w:t>
            </w:r>
          </w:p>
        </w:tc>
        <w:tc>
          <w:tcPr>
            <w:tcW w:w="1695" w:type="dxa"/>
          </w:tcPr>
          <w:p w:rsidR="0012615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DE7EF7" w:rsidTr="00F90E76">
        <w:tc>
          <w:tcPr>
            <w:tcW w:w="836" w:type="dxa"/>
          </w:tcPr>
          <w:p w:rsidR="00126157" w:rsidRPr="00126157" w:rsidRDefault="00126157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3812" w:type="dxa"/>
          </w:tcPr>
          <w:p w:rsidR="00126157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Passplatten &gt; 5,0 m² - 7,5 m² - Zulage</w:t>
            </w:r>
          </w:p>
          <w:p w:rsidR="00C40A4F" w:rsidRPr="00C40A4F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Pr="00DE7EF7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</w:t>
            </w:r>
            <w:r w:rsid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…m²</w:t>
            </w:r>
          </w:p>
        </w:tc>
        <w:tc>
          <w:tcPr>
            <w:tcW w:w="1695" w:type="dxa"/>
          </w:tcPr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DE7EF7" w:rsidTr="00F90E76">
        <w:tc>
          <w:tcPr>
            <w:tcW w:w="836" w:type="dxa"/>
          </w:tcPr>
          <w:p w:rsidR="00126157" w:rsidRPr="00126157" w:rsidRDefault="00126157" w:rsidP="00A20B74">
            <w:pPr>
              <w:rPr>
                <w:b/>
              </w:rPr>
            </w:pPr>
          </w:p>
        </w:tc>
        <w:tc>
          <w:tcPr>
            <w:tcW w:w="3812" w:type="dxa"/>
          </w:tcPr>
          <w:p w:rsidR="00126157" w:rsidRPr="00C40A4F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Passplatten &gt; 7,5 m² - 10 m² - Zulage</w:t>
            </w:r>
          </w:p>
        </w:tc>
        <w:tc>
          <w:tcPr>
            <w:tcW w:w="1165" w:type="dxa"/>
          </w:tcPr>
          <w:p w:rsidR="00126157" w:rsidRPr="00DE7EF7" w:rsidRDefault="00126157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 w:rsid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m²</w:t>
            </w:r>
          </w:p>
        </w:tc>
        <w:tc>
          <w:tcPr>
            <w:tcW w:w="1695" w:type="dxa"/>
          </w:tcPr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DE7EF7" w:rsidTr="00F90E76">
        <w:tc>
          <w:tcPr>
            <w:tcW w:w="836" w:type="dxa"/>
          </w:tcPr>
          <w:p w:rsidR="00126157" w:rsidRPr="00126157" w:rsidRDefault="00126157" w:rsidP="00A20B74">
            <w:pPr>
              <w:rPr>
                <w:b/>
              </w:rPr>
            </w:pPr>
          </w:p>
        </w:tc>
        <w:tc>
          <w:tcPr>
            <w:tcW w:w="3812" w:type="dxa"/>
          </w:tcPr>
          <w:p w:rsidR="00126157" w:rsidRPr="00C40A4F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Wandhöhen &gt; 3,00 m - Zulage</w:t>
            </w:r>
          </w:p>
        </w:tc>
        <w:tc>
          <w:tcPr>
            <w:tcW w:w="1165" w:type="dxa"/>
          </w:tcPr>
          <w:p w:rsidR="00126157" w:rsidRPr="00DE7EF7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</w:t>
            </w:r>
            <w:r w:rsid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…m²</w:t>
            </w:r>
          </w:p>
        </w:tc>
        <w:tc>
          <w:tcPr>
            <w:tcW w:w="1695" w:type="dxa"/>
          </w:tcPr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DE7EF7" w:rsidTr="00F90E76">
        <w:tc>
          <w:tcPr>
            <w:tcW w:w="836" w:type="dxa"/>
          </w:tcPr>
          <w:p w:rsidR="00126157" w:rsidRPr="00126157" w:rsidRDefault="00126157" w:rsidP="00A20B74">
            <w:pPr>
              <w:rPr>
                <w:b/>
              </w:rPr>
            </w:pPr>
          </w:p>
        </w:tc>
        <w:tc>
          <w:tcPr>
            <w:tcW w:w="3812" w:type="dxa"/>
          </w:tcPr>
          <w:p w:rsidR="00C40A4F" w:rsidRPr="00C40A4F" w:rsidRDefault="00C40A4F" w:rsidP="00C40A4F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abweichende Wandstärken &gt; 20 cm - 36,5 cm – Zulage </w:t>
            </w:r>
          </w:p>
          <w:p w:rsidR="00126157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(Standardwandstärken: 20 / 24 / 25 / 30 / 36,5)</w:t>
            </w:r>
          </w:p>
          <w:p w:rsidR="00C40A4F" w:rsidRPr="00DE7EF7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</w:t>
            </w:r>
            <w:r w:rsid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…m²</w:t>
            </w:r>
          </w:p>
        </w:tc>
        <w:tc>
          <w:tcPr>
            <w:tcW w:w="1695" w:type="dxa"/>
          </w:tcPr>
          <w:p w:rsidR="0012615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DE7EF7" w:rsidTr="00F90E76">
        <w:tc>
          <w:tcPr>
            <w:tcW w:w="836" w:type="dxa"/>
          </w:tcPr>
          <w:p w:rsidR="00126157" w:rsidRPr="00126157" w:rsidRDefault="00126157" w:rsidP="00A20B74">
            <w:pPr>
              <w:rPr>
                <w:b/>
              </w:rPr>
            </w:pPr>
          </w:p>
        </w:tc>
        <w:tc>
          <w:tcPr>
            <w:tcW w:w="3812" w:type="dxa"/>
          </w:tcPr>
          <w:p w:rsidR="00126157" w:rsidRPr="00C40A4F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Sonderwandstärke ≥ 18 &lt; 20 cm - Zulage</w:t>
            </w:r>
          </w:p>
        </w:tc>
        <w:tc>
          <w:tcPr>
            <w:tcW w:w="1165" w:type="dxa"/>
          </w:tcPr>
          <w:p w:rsidR="00126157" w:rsidRPr="00DE7EF7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</w:t>
            </w:r>
            <w:r w:rsid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m²</w:t>
            </w:r>
          </w:p>
        </w:tc>
        <w:tc>
          <w:tcPr>
            <w:tcW w:w="1695" w:type="dxa"/>
          </w:tcPr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Pr="00DE7EF7" w:rsidRDefault="00C40A4F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</w:t>
            </w:r>
            <w:r w:rsidR="00126157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……………………..</w:t>
            </w:r>
          </w:p>
        </w:tc>
      </w:tr>
      <w:tr w:rsidR="00F90E76" w:rsidRPr="00DE7EF7" w:rsidTr="00F90E76">
        <w:tc>
          <w:tcPr>
            <w:tcW w:w="836" w:type="dxa"/>
          </w:tcPr>
          <w:p w:rsidR="00126157" w:rsidRDefault="00C40A4F" w:rsidP="00A20B74">
            <w: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Pos. 1.7</w:t>
            </w:r>
          </w:p>
        </w:tc>
        <w:tc>
          <w:tcPr>
            <w:tcW w:w="3812" w:type="dxa"/>
          </w:tcPr>
          <w:p w:rsidR="00126157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Wandplatte mit innenliegender Dämmung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–</w:t>
            </w: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 Zulage</w:t>
            </w:r>
          </w:p>
          <w:p w:rsidR="00C40A4F" w:rsidRPr="00C40A4F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Pr="00DE7EF7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695" w:type="dxa"/>
          </w:tcPr>
          <w:p w:rsidR="00126157" w:rsidRPr="00DE7EF7" w:rsidRDefault="00C40A4F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Preis auf Anfrage</w:t>
            </w:r>
          </w:p>
        </w:tc>
        <w:tc>
          <w:tcPr>
            <w:tcW w:w="1701" w:type="dxa"/>
          </w:tcPr>
          <w:p w:rsidR="00126157" w:rsidRPr="00DE7EF7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</w:tr>
      <w:tr w:rsidR="00126157" w:rsidRPr="00C40A4F" w:rsidTr="00F90E76">
        <w:tc>
          <w:tcPr>
            <w:tcW w:w="836" w:type="dxa"/>
          </w:tcPr>
          <w:p w:rsidR="00126157" w:rsidRPr="00C40A4F" w:rsidRDefault="00C40A4F" w:rsidP="00A20B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40A4F">
              <w:rPr>
                <w:rFonts w:ascii="Arial" w:hAnsi="Arial" w:cs="Arial"/>
                <w:b/>
                <w:sz w:val="14"/>
                <w:szCs w:val="14"/>
              </w:rPr>
              <w:t>Pos. 1.8</w:t>
            </w:r>
          </w:p>
        </w:tc>
        <w:tc>
          <w:tcPr>
            <w:tcW w:w="3812" w:type="dxa"/>
          </w:tcPr>
          <w:p w:rsidR="00126157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Aussparungen beidseitig bis 1 m²        </w:t>
            </w:r>
          </w:p>
          <w:p w:rsidR="00C40A4F" w:rsidRPr="00C40A4F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Pr="00C40A4F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 w:rsid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Stk</w:t>
            </w:r>
          </w:p>
        </w:tc>
        <w:tc>
          <w:tcPr>
            <w:tcW w:w="1695" w:type="dxa"/>
          </w:tcPr>
          <w:p w:rsidR="00126157" w:rsidRPr="00C40A4F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Pr="00C40A4F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126157" w:rsidRPr="00C40A4F" w:rsidTr="00F90E76">
        <w:tc>
          <w:tcPr>
            <w:tcW w:w="836" w:type="dxa"/>
          </w:tcPr>
          <w:p w:rsidR="00126157" w:rsidRPr="00C40A4F" w:rsidRDefault="00126157" w:rsidP="00A20B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126157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Aussparungen beidseitig bis 2,5 m²  </w:t>
            </w:r>
          </w:p>
          <w:p w:rsidR="00C40A4F" w:rsidRPr="00C40A4F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Pr="00C40A4F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 w:rsid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Stk</w:t>
            </w:r>
          </w:p>
        </w:tc>
        <w:tc>
          <w:tcPr>
            <w:tcW w:w="1695" w:type="dxa"/>
          </w:tcPr>
          <w:p w:rsidR="00126157" w:rsidRPr="00C40A4F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Pr="00C40A4F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126157" w:rsidRPr="00C40A4F" w:rsidTr="00F90E76">
        <w:tc>
          <w:tcPr>
            <w:tcW w:w="836" w:type="dxa"/>
          </w:tcPr>
          <w:p w:rsidR="00126157" w:rsidRPr="00C40A4F" w:rsidRDefault="00126157" w:rsidP="00A20B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126157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Aussparungen einseitig bis Ø ..................... mm</w:t>
            </w:r>
          </w:p>
          <w:p w:rsidR="00C40A4F" w:rsidRPr="00C40A4F" w:rsidRDefault="00C40A4F" w:rsidP="00A20B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126157" w:rsidRPr="00C40A4F" w:rsidRDefault="00126157" w:rsidP="00A20B74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 w:rsid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Stk</w:t>
            </w:r>
          </w:p>
        </w:tc>
        <w:tc>
          <w:tcPr>
            <w:tcW w:w="1695" w:type="dxa"/>
          </w:tcPr>
          <w:p w:rsidR="00126157" w:rsidRPr="00C40A4F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126157" w:rsidRPr="00C40A4F" w:rsidRDefault="00126157" w:rsidP="00A20B74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C40A4F" w:rsidRPr="00C40A4F" w:rsidTr="00F90E76">
        <w:tc>
          <w:tcPr>
            <w:tcW w:w="836" w:type="dxa"/>
          </w:tcPr>
          <w:p w:rsidR="00C40A4F" w:rsidRPr="00C40A4F" w:rsidRDefault="00C40A4F" w:rsidP="00C40A4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40A4F">
              <w:rPr>
                <w:rFonts w:ascii="Arial" w:hAnsi="Arial" w:cs="Arial"/>
                <w:b/>
                <w:sz w:val="14"/>
                <w:szCs w:val="14"/>
              </w:rPr>
              <w:t>Pos. 1.9</w:t>
            </w:r>
          </w:p>
        </w:tc>
        <w:tc>
          <w:tcPr>
            <w:tcW w:w="3812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Wandschlitz </w:t>
            </w: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- einseitig, Breite ≤ 0,32m, </w:t>
            </w:r>
          </w:p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Seitenverhältnis  &gt; 3, vertikal und horizontal innerhalb der </w:t>
            </w:r>
          </w:p>
          <w:p w:rsid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Elementfläche gelegen, Kanten ohne Fase   </w:t>
            </w:r>
          </w:p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C40A4F" w:rsidRDefault="00C40A4F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C40A4F" w:rsidRDefault="00C40A4F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C40A4F" w:rsidRPr="00C40A4F" w:rsidRDefault="00C40A4F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lfdm</w:t>
            </w:r>
          </w:p>
        </w:tc>
        <w:tc>
          <w:tcPr>
            <w:tcW w:w="1695" w:type="dxa"/>
          </w:tcPr>
          <w:p w:rsid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C40A4F" w:rsidRPr="00C40A4F" w:rsidTr="00F90E76">
        <w:tc>
          <w:tcPr>
            <w:tcW w:w="836" w:type="dxa"/>
          </w:tcPr>
          <w:p w:rsidR="00C40A4F" w:rsidRPr="00C40A4F" w:rsidRDefault="00C40A4F" w:rsidP="00C40A4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40A4F">
              <w:rPr>
                <w:rFonts w:ascii="Arial" w:hAnsi="Arial" w:cs="Arial"/>
                <w:b/>
                <w:sz w:val="14"/>
                <w:szCs w:val="14"/>
              </w:rPr>
              <w:t>Pos. 1.10</w:t>
            </w:r>
          </w:p>
        </w:tc>
        <w:tc>
          <w:tcPr>
            <w:tcW w:w="3812" w:type="dxa"/>
          </w:tcPr>
          <w:p w:rsidR="00C40A4F" w:rsidRDefault="00C40A4F" w:rsidP="00C40A4F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Faserzementabschalung stirnseitig - in Wandstärke</w:t>
            </w:r>
          </w:p>
          <w:p w:rsidR="00C40A4F" w:rsidRPr="00C40A4F" w:rsidRDefault="00C40A4F" w:rsidP="00C40A4F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C40A4F" w:rsidRPr="00C40A4F" w:rsidRDefault="00C40A4F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lfdm</w:t>
            </w:r>
          </w:p>
        </w:tc>
        <w:tc>
          <w:tcPr>
            <w:tcW w:w="1695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C40A4F" w:rsidRPr="00C40A4F" w:rsidTr="00F90E76">
        <w:tc>
          <w:tcPr>
            <w:tcW w:w="836" w:type="dxa"/>
          </w:tcPr>
          <w:p w:rsidR="00C40A4F" w:rsidRPr="00C40A4F" w:rsidRDefault="00C40A4F" w:rsidP="00C40A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C40A4F" w:rsidRDefault="00C40A4F" w:rsidP="00C40A4F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Schräge Abschalung - ohne Fase, je Schale</w:t>
            </w:r>
          </w:p>
          <w:p w:rsidR="00C40A4F" w:rsidRPr="00C40A4F" w:rsidRDefault="00C40A4F" w:rsidP="00C40A4F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C40A4F" w:rsidRPr="00C40A4F" w:rsidRDefault="00C40A4F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lfdm</w:t>
            </w:r>
          </w:p>
        </w:tc>
        <w:tc>
          <w:tcPr>
            <w:tcW w:w="1695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C40A4F" w:rsidRPr="00C40A4F" w:rsidTr="00F90E76">
        <w:tc>
          <w:tcPr>
            <w:tcW w:w="836" w:type="dxa"/>
          </w:tcPr>
          <w:p w:rsidR="00C40A4F" w:rsidRPr="00C40A4F" w:rsidRDefault="00C40A4F" w:rsidP="00C40A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C40A4F" w:rsidRDefault="00C40A4F" w:rsidP="00C40A4F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Holz-/Laibungsschalung für Fenster und Türen</w:t>
            </w:r>
          </w:p>
          <w:p w:rsidR="00C40A4F" w:rsidRPr="00C40A4F" w:rsidRDefault="00C40A4F" w:rsidP="00C40A4F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C40A4F" w:rsidRPr="00C40A4F" w:rsidRDefault="00C40A4F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lfdm</w:t>
            </w:r>
          </w:p>
        </w:tc>
        <w:tc>
          <w:tcPr>
            <w:tcW w:w="1695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C40A4F" w:rsidTr="00F90E76">
        <w:tc>
          <w:tcPr>
            <w:tcW w:w="836" w:type="dxa"/>
          </w:tcPr>
          <w:p w:rsidR="00F90E76" w:rsidRPr="00C40A4F" w:rsidRDefault="00F90E76" w:rsidP="00F90E7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40A4F">
              <w:rPr>
                <w:rFonts w:ascii="Arial" w:hAnsi="Arial" w:cs="Arial"/>
                <w:b/>
                <w:sz w:val="14"/>
                <w:szCs w:val="14"/>
              </w:rPr>
              <w:t>Pos. 1.11</w:t>
            </w:r>
          </w:p>
        </w:tc>
        <w:tc>
          <w:tcPr>
            <w:tcW w:w="3812" w:type="dxa"/>
          </w:tcPr>
          <w:p w:rsidR="00F90E76" w:rsidRPr="00F90E76" w:rsidRDefault="00F90E76" w:rsidP="00F90E76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Einbauteile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Montagehülse Kunststoff M12</w:t>
            </w: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(HUT-Hülse),     </w:t>
            </w:r>
          </w:p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Anzahl 2 Stück je Element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F90E76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Stk</w:t>
            </w:r>
          </w:p>
        </w:tc>
        <w:tc>
          <w:tcPr>
            <w:tcW w:w="1695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C40A4F" w:rsidTr="00F90E76">
        <w:tc>
          <w:tcPr>
            <w:tcW w:w="836" w:type="dxa"/>
          </w:tcPr>
          <w:p w:rsidR="00F90E76" w:rsidRPr="00C40A4F" w:rsidRDefault="00F90E76" w:rsidP="00F90E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F90E76" w:rsidRPr="00F90E76" w:rsidRDefault="00F90E76" w:rsidP="00F90E76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Montagehülse Stahl, verzinkt M12</w:t>
            </w:r>
          </w:p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Anzahl 2 Stück je Element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F90E76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Stk</w:t>
            </w:r>
          </w:p>
        </w:tc>
        <w:tc>
          <w:tcPr>
            <w:tcW w:w="1695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C40A4F" w:rsidTr="00F90E76">
        <w:tc>
          <w:tcPr>
            <w:tcW w:w="836" w:type="dxa"/>
          </w:tcPr>
          <w:p w:rsidR="00F90E76" w:rsidRPr="00C40A4F" w:rsidRDefault="00F90E76" w:rsidP="00F90E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F90E76" w:rsidRPr="00F90E76" w:rsidRDefault="00F90E76" w:rsidP="00F90E76">
            <w:pPr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 xml:space="preserve">Montage- und Transportanker </w:t>
            </w:r>
          </w:p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mind. 2 Stück je Element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F90E76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Stk</w:t>
            </w:r>
          </w:p>
        </w:tc>
        <w:tc>
          <w:tcPr>
            <w:tcW w:w="1695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C40A4F" w:rsidTr="00F90E76">
        <w:tc>
          <w:tcPr>
            <w:tcW w:w="836" w:type="dxa"/>
          </w:tcPr>
          <w:p w:rsidR="00F90E76" w:rsidRPr="00C40A4F" w:rsidRDefault="00F90E76" w:rsidP="00F90E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Elektro - Leerdose</w:t>
            </w: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&lt; 100 mm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F90E76" w:rsidRPr="00C40A4F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Stk</w:t>
            </w:r>
          </w:p>
        </w:tc>
        <w:tc>
          <w:tcPr>
            <w:tcW w:w="1695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C40A4F" w:rsidTr="00F90E76">
        <w:tc>
          <w:tcPr>
            <w:tcW w:w="836" w:type="dxa"/>
          </w:tcPr>
          <w:p w:rsidR="00F90E76" w:rsidRPr="00C40A4F" w:rsidRDefault="00F90E76" w:rsidP="00F90E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Elektro - Leerrohr</w:t>
            </w: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≤ Ø ….............. mm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F90E76" w:rsidRPr="00C40A4F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lfdm</w:t>
            </w:r>
          </w:p>
        </w:tc>
        <w:tc>
          <w:tcPr>
            <w:tcW w:w="1695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C40A4F" w:rsidTr="00F90E76">
        <w:tc>
          <w:tcPr>
            <w:tcW w:w="836" w:type="dxa"/>
          </w:tcPr>
          <w:p w:rsidR="00F90E76" w:rsidRPr="00C40A4F" w:rsidRDefault="00F90E76" w:rsidP="00F90E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Ankerschienen</w:t>
            </w: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Typ: ...............................................</w:t>
            </w:r>
          </w:p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liefern und einbauen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F90E76" w:rsidRPr="00C40A4F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lfdm</w:t>
            </w:r>
          </w:p>
        </w:tc>
        <w:tc>
          <w:tcPr>
            <w:tcW w:w="1695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C40A4F" w:rsidTr="00F90E76">
        <w:tc>
          <w:tcPr>
            <w:tcW w:w="836" w:type="dxa"/>
          </w:tcPr>
          <w:p w:rsidR="00F90E76" w:rsidRPr="00C40A4F" w:rsidRDefault="00F90E76" w:rsidP="00F90E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Bewehrungsschiene</w:t>
            </w: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Typ: ......................................</w:t>
            </w:r>
          </w:p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liefern und einbauen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F90E76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Stk</w:t>
            </w:r>
          </w:p>
        </w:tc>
        <w:tc>
          <w:tcPr>
            <w:tcW w:w="1695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C40A4F" w:rsidTr="00F90E76">
        <w:tc>
          <w:tcPr>
            <w:tcW w:w="836" w:type="dxa"/>
          </w:tcPr>
          <w:p w:rsidR="00F90E76" w:rsidRPr="00C40A4F" w:rsidRDefault="00F90E76" w:rsidP="00F90E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Fenster/Rahmen</w:t>
            </w: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Typ: ............................................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F90E76" w:rsidRPr="00C40A4F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Stk</w:t>
            </w:r>
          </w:p>
        </w:tc>
        <w:tc>
          <w:tcPr>
            <w:tcW w:w="1695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F90E76" w:rsidRPr="00C40A4F" w:rsidTr="00F90E76">
        <w:tc>
          <w:tcPr>
            <w:tcW w:w="836" w:type="dxa"/>
          </w:tcPr>
          <w:p w:rsidR="00F90E76" w:rsidRPr="00C40A4F" w:rsidRDefault="00F90E76" w:rsidP="00F90E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F90E76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F90E76">
              <w:rPr>
                <w:rFonts w:ascii="Arial" w:hAnsi="Arial" w:cs="Arial"/>
                <w:b/>
                <w:noProof/>
                <w:sz w:val="14"/>
                <w:szCs w:val="14"/>
                <w:lang w:eastAsia="de-DE"/>
              </w:rPr>
              <w:t>Montagepaket</w:t>
            </w:r>
            <w:r w:rsidRPr="00F90E76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 xml:space="preserve"> für ca. 15 Elementwände</w:t>
            </w:r>
          </w:p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F90E76" w:rsidRPr="00C40A4F" w:rsidRDefault="00F90E76" w:rsidP="00F90E76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</w:t>
            </w:r>
            <w:r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Pk</w:t>
            </w:r>
          </w:p>
        </w:tc>
        <w:tc>
          <w:tcPr>
            <w:tcW w:w="1695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  <w:tc>
          <w:tcPr>
            <w:tcW w:w="1701" w:type="dxa"/>
          </w:tcPr>
          <w:p w:rsidR="00F90E76" w:rsidRPr="00C40A4F" w:rsidRDefault="00F90E76" w:rsidP="00F90E76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  <w:r w:rsidRPr="00C40A4F">
              <w:rPr>
                <w:rFonts w:ascii="Arial" w:hAnsi="Arial" w:cs="Arial"/>
                <w:noProof/>
                <w:sz w:val="14"/>
                <w:szCs w:val="14"/>
                <w:lang w:eastAsia="de-DE"/>
              </w:rPr>
              <w:t>………………………..</w:t>
            </w:r>
          </w:p>
        </w:tc>
      </w:tr>
      <w:tr w:rsidR="00C40A4F" w:rsidRPr="00C40A4F" w:rsidTr="00F90E76">
        <w:tc>
          <w:tcPr>
            <w:tcW w:w="836" w:type="dxa"/>
          </w:tcPr>
          <w:p w:rsidR="00C40A4F" w:rsidRPr="00C40A4F" w:rsidRDefault="00C40A4F" w:rsidP="00C40A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C40A4F" w:rsidRPr="00C40A4F" w:rsidRDefault="00C40A4F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695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</w:tr>
      <w:tr w:rsidR="00C40A4F" w:rsidRPr="00C40A4F" w:rsidTr="00F90E76">
        <w:tc>
          <w:tcPr>
            <w:tcW w:w="836" w:type="dxa"/>
          </w:tcPr>
          <w:p w:rsidR="00C40A4F" w:rsidRPr="00C40A4F" w:rsidRDefault="00C40A4F" w:rsidP="00C40A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C40A4F" w:rsidRPr="00C40A4F" w:rsidRDefault="00C40A4F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695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</w:tr>
      <w:tr w:rsidR="00C40A4F" w:rsidRPr="00C40A4F" w:rsidTr="00F90E76">
        <w:tc>
          <w:tcPr>
            <w:tcW w:w="836" w:type="dxa"/>
          </w:tcPr>
          <w:p w:rsidR="00C40A4F" w:rsidRPr="00C40A4F" w:rsidRDefault="00C40A4F" w:rsidP="00C40A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2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165" w:type="dxa"/>
          </w:tcPr>
          <w:p w:rsidR="00C40A4F" w:rsidRPr="00C40A4F" w:rsidRDefault="00C40A4F" w:rsidP="00C40A4F">
            <w:pPr>
              <w:jc w:val="right"/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695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:rsidR="00C40A4F" w:rsidRPr="00C40A4F" w:rsidRDefault="00C40A4F" w:rsidP="00C40A4F">
            <w:pPr>
              <w:rPr>
                <w:rFonts w:ascii="Arial" w:hAnsi="Arial" w:cs="Arial"/>
                <w:noProof/>
                <w:sz w:val="14"/>
                <w:szCs w:val="14"/>
                <w:lang w:eastAsia="de-DE"/>
              </w:rPr>
            </w:pPr>
          </w:p>
        </w:tc>
      </w:tr>
    </w:tbl>
    <w:p w:rsidR="007777F7" w:rsidRPr="00C40A4F" w:rsidRDefault="007777F7" w:rsidP="00DE7EF7">
      <w:pPr>
        <w:rPr>
          <w:sz w:val="14"/>
          <w:szCs w:val="14"/>
        </w:rPr>
      </w:pPr>
    </w:p>
    <w:sectPr w:rsidR="007777F7" w:rsidRPr="00C40A4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FF" w:rsidRDefault="004131FF" w:rsidP="00E8241C">
      <w:pPr>
        <w:spacing w:after="0" w:line="240" w:lineRule="auto"/>
      </w:pPr>
      <w:r>
        <w:separator/>
      </w:r>
    </w:p>
  </w:endnote>
  <w:endnote w:type="continuationSeparator" w:id="0">
    <w:p w:rsidR="004131FF" w:rsidRDefault="004131FF" w:rsidP="00E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FF" w:rsidRDefault="004131FF" w:rsidP="00E8241C">
      <w:pPr>
        <w:spacing w:after="0" w:line="240" w:lineRule="auto"/>
      </w:pPr>
      <w:r>
        <w:separator/>
      </w:r>
    </w:p>
  </w:footnote>
  <w:footnote w:type="continuationSeparator" w:id="0">
    <w:p w:rsidR="004131FF" w:rsidRDefault="004131FF" w:rsidP="00E8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1C" w:rsidRDefault="00E8241C">
    <w:pPr>
      <w:pStyle w:val="Kopfzeile"/>
      <w:rPr>
        <w:rFonts w:ascii="Arial" w:hAnsi="Arial" w:cs="Arial"/>
        <w:sz w:val="20"/>
        <w:szCs w:val="20"/>
      </w:rPr>
    </w:pPr>
    <w:r w:rsidRPr="00404EB0">
      <w:rPr>
        <w:rFonts w:ascii="Arial" w:hAnsi="Arial" w:cs="Arial"/>
        <w:sz w:val="20"/>
        <w:szCs w:val="20"/>
      </w:rPr>
      <w:t>Produkttexte Elementwand</w:t>
    </w:r>
    <w:r w:rsidR="00404EB0" w:rsidRPr="00404EB0">
      <w:rPr>
        <w:rFonts w:ascii="Arial" w:hAnsi="Arial" w:cs="Arial"/>
        <w:sz w:val="20"/>
        <w:szCs w:val="20"/>
      </w:rPr>
      <w:br/>
    </w:r>
    <w:r w:rsidR="007A7D12">
      <w:rPr>
        <w:rFonts w:ascii="Arial" w:hAnsi="Arial" w:cs="Arial"/>
        <w:sz w:val="20"/>
        <w:szCs w:val="20"/>
      </w:rPr>
      <w:t>Ausschreibungstexte</w:t>
    </w:r>
    <w:r w:rsidR="00900FDD">
      <w:rPr>
        <w:rFonts w:ascii="Arial" w:hAnsi="Arial" w:cs="Arial"/>
        <w:sz w:val="20"/>
        <w:szCs w:val="20"/>
      </w:rPr>
      <w:t xml:space="preserve"> – VE_01 Elementwand_03_00</w:t>
    </w:r>
  </w:p>
  <w:p w:rsidR="00900FDD" w:rsidRDefault="00900FDD">
    <w:pPr>
      <w:pStyle w:val="Kopfzeile"/>
      <w:rPr>
        <w:rFonts w:ascii="Arial" w:hAnsi="Arial" w:cs="Arial"/>
        <w:sz w:val="20"/>
        <w:szCs w:val="20"/>
      </w:rPr>
    </w:pPr>
  </w:p>
  <w:p w:rsidR="00404EB0" w:rsidRPr="00404EB0" w:rsidRDefault="00404EB0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1C"/>
    <w:rsid w:val="00126157"/>
    <w:rsid w:val="00254AC2"/>
    <w:rsid w:val="003302B9"/>
    <w:rsid w:val="00332AB6"/>
    <w:rsid w:val="00404EB0"/>
    <w:rsid w:val="004131FF"/>
    <w:rsid w:val="007777F7"/>
    <w:rsid w:val="007A7D12"/>
    <w:rsid w:val="008307EF"/>
    <w:rsid w:val="0084235B"/>
    <w:rsid w:val="008A44EE"/>
    <w:rsid w:val="00900FDD"/>
    <w:rsid w:val="00B22454"/>
    <w:rsid w:val="00C40A4F"/>
    <w:rsid w:val="00DE7EF7"/>
    <w:rsid w:val="00E8241C"/>
    <w:rsid w:val="00F90E76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77CB"/>
  <w15:chartTrackingRefBased/>
  <w15:docId w15:val="{D96B30BB-2386-431A-B6A2-F7407F9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41C"/>
  </w:style>
  <w:style w:type="paragraph" w:styleId="Fuzeile">
    <w:name w:val="footer"/>
    <w:basedOn w:val="Standard"/>
    <w:link w:val="FuzeileZchn"/>
    <w:uiPriority w:val="99"/>
    <w:unhideWhenUsed/>
    <w:rsid w:val="00E8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41C"/>
  </w:style>
  <w:style w:type="table" w:styleId="Tabellenraster">
    <w:name w:val="Table Grid"/>
    <w:basedOn w:val="NormaleTabelle"/>
    <w:uiPriority w:val="59"/>
    <w:rsid w:val="00DE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Balzer, Rainer</dc:creator>
  <cp:keywords/>
  <dc:description/>
  <cp:lastModifiedBy>Balzer, Rainer</cp:lastModifiedBy>
  <cp:revision>10</cp:revision>
  <dcterms:created xsi:type="dcterms:W3CDTF">2020-10-16T11:42:00Z</dcterms:created>
  <dcterms:modified xsi:type="dcterms:W3CDTF">2020-10-18T15:03:00Z</dcterms:modified>
</cp:coreProperties>
</file>